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5E" w:rsidRPr="004D7786" w:rsidRDefault="00B8215E" w:rsidP="00623015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 w:rsidRPr="004D7786">
        <w:rPr>
          <w:rFonts w:ascii="Times New Roman" w:hAnsi="Times New Roman" w:cs="Times New Roman"/>
          <w:b/>
          <w:sz w:val="24"/>
          <w:szCs w:val="24"/>
        </w:rPr>
        <w:t xml:space="preserve">Załącznik nr 3 </w:t>
      </w:r>
    </w:p>
    <w:p w:rsidR="00B8215E" w:rsidRPr="004D7786" w:rsidRDefault="00B8215E" w:rsidP="00B8215E">
      <w:pPr>
        <w:rPr>
          <w:rFonts w:ascii="Times New Roman" w:hAnsi="Times New Roman" w:cs="Times New Roman"/>
          <w:b/>
          <w:sz w:val="24"/>
          <w:szCs w:val="24"/>
        </w:rPr>
      </w:pPr>
      <w:r w:rsidRPr="004D7786">
        <w:rPr>
          <w:rFonts w:ascii="Times New Roman" w:hAnsi="Times New Roman" w:cs="Times New Roman"/>
          <w:b/>
          <w:sz w:val="24"/>
          <w:szCs w:val="24"/>
        </w:rPr>
        <w:t xml:space="preserve">SZCZEGÓŁOWY WYKAZ </w:t>
      </w:r>
      <w:r w:rsidR="00F23E44">
        <w:rPr>
          <w:rFonts w:ascii="Times New Roman" w:hAnsi="Times New Roman" w:cs="Times New Roman"/>
          <w:b/>
          <w:sz w:val="24"/>
          <w:szCs w:val="24"/>
        </w:rPr>
        <w:t>AGD i RTV</w:t>
      </w:r>
      <w:r w:rsidRPr="004D778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B8215E" w:rsidRPr="00F23E44" w:rsidRDefault="00967CC9" w:rsidP="00967CC9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23E44">
        <w:rPr>
          <w:rFonts w:ascii="Times New Roman" w:hAnsi="Times New Roman" w:cs="Times New Roman"/>
          <w:b/>
          <w:i/>
          <w:sz w:val="32"/>
          <w:szCs w:val="32"/>
          <w:u w:val="single"/>
        </w:rPr>
        <w:t>Zadanie I - Kameduły</w:t>
      </w:r>
    </w:p>
    <w:p w:rsidR="00B8215E" w:rsidRPr="000D511D" w:rsidRDefault="00967CC9" w:rsidP="00F23E4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8215E" w:rsidRPr="004D7786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spellStart"/>
      <w:r w:rsidR="000B1AB1" w:rsidRPr="000D511D">
        <w:rPr>
          <w:rFonts w:ascii="Times New Roman" w:hAnsi="Times New Roman" w:cs="Times New Roman"/>
          <w:b/>
          <w:sz w:val="24"/>
          <w:szCs w:val="24"/>
          <w:lang w:val="en-US"/>
        </w:rPr>
        <w:t>Telewizor</w:t>
      </w:r>
      <w:proofErr w:type="spellEnd"/>
      <w:r w:rsidR="000B1AB1" w:rsidRPr="000D51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B1AB1" w:rsidRPr="000D511D">
        <w:rPr>
          <w:rFonts w:ascii="TimesNewRomanPS-BoldItalicMT" w:hAnsi="TimesNewRomanPS-BoldItalicMT" w:cs="TimesNewRomanPS-BoldItalicMT"/>
          <w:b/>
          <w:bCs/>
          <w:iCs/>
          <w:sz w:val="24"/>
          <w:szCs w:val="24"/>
          <w:lang w:val="en-US"/>
        </w:rPr>
        <w:t>TV LED 55” Samsung UE55K6300</w:t>
      </w:r>
    </w:p>
    <w:p w:rsidR="00B8215E" w:rsidRDefault="000B1AB1" w:rsidP="00B821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86075" cy="1905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B1" w:rsidRPr="000B1AB1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0B1AB1" w:rsidRPr="000B1AB1">
        <w:rPr>
          <w:rFonts w:ascii="Times New Roman" w:hAnsi="Times New Roman" w:cs="Times New Roman"/>
          <w:sz w:val="24"/>
          <w:szCs w:val="24"/>
        </w:rPr>
        <w:t>rzekątna ekranu „55"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B1AB1" w:rsidRPr="000B1AB1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="000B1AB1" w:rsidRPr="000B1AB1">
        <w:rPr>
          <w:rFonts w:ascii="Times New Roman" w:hAnsi="Times New Roman" w:cs="Times New Roman"/>
          <w:sz w:val="24"/>
          <w:szCs w:val="24"/>
        </w:rPr>
        <w:t>ozdzielczość 1920 x 1080 (Full HD)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B1AB1" w:rsidRPr="000B1AB1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B1AB1" w:rsidRPr="000B1AB1">
        <w:rPr>
          <w:rFonts w:ascii="Times New Roman" w:hAnsi="Times New Roman" w:cs="Times New Roman"/>
          <w:sz w:val="24"/>
          <w:szCs w:val="24"/>
          <w:lang w:val="en-US"/>
        </w:rPr>
        <w:t>echnologia</w:t>
      </w:r>
      <w:proofErr w:type="spellEnd"/>
      <w:r w:rsidR="000B1AB1" w:rsidRPr="000B1AB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0B1AB1" w:rsidRPr="000B1AB1">
        <w:rPr>
          <w:rFonts w:ascii="Times New Roman" w:hAnsi="Times New Roman" w:cs="Times New Roman"/>
          <w:sz w:val="24"/>
          <w:szCs w:val="24"/>
          <w:lang w:val="en-US"/>
        </w:rPr>
        <w:t>odświeżania</w:t>
      </w:r>
      <w:proofErr w:type="spellEnd"/>
      <w:r w:rsidR="000B1AB1" w:rsidRPr="000B1AB1">
        <w:rPr>
          <w:rFonts w:ascii="Times New Roman" w:hAnsi="Times New Roman" w:cs="Times New Roman"/>
          <w:sz w:val="24"/>
          <w:szCs w:val="24"/>
          <w:lang w:val="en-US"/>
        </w:rPr>
        <w:t xml:space="preserve"> 800 Hz Picture Quality Index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B1AB1" w:rsidRPr="0092763D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92763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>echnologia</w:t>
      </w:r>
      <w:proofErr w:type="spellEnd"/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>wyświetlania</w:t>
      </w:r>
      <w:proofErr w:type="spellEnd"/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 LED</w:t>
      </w:r>
      <w:r w:rsidRPr="0092763D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0B1AB1" w:rsidRPr="0092763D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763D">
        <w:rPr>
          <w:rFonts w:ascii="Times New Roman" w:hAnsi="Times New Roman" w:cs="Times New Roman"/>
          <w:sz w:val="24"/>
          <w:szCs w:val="24"/>
          <w:lang w:val="en-US"/>
        </w:rPr>
        <w:t>- s</w:t>
      </w:r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>mart TV</w:t>
      </w:r>
      <w:r w:rsidRPr="0092763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B1AB1"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1AB1" w:rsidRPr="000B1AB1" w:rsidRDefault="0092763D" w:rsidP="000B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0B1AB1" w:rsidRPr="000B1AB1">
        <w:rPr>
          <w:rFonts w:ascii="Times New Roman" w:hAnsi="Times New Roman" w:cs="Times New Roman"/>
          <w:sz w:val="24"/>
          <w:szCs w:val="24"/>
        </w:rPr>
        <w:t>budowany tuner DVB-C (cyfrowy kablowy)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B1AB1" w:rsidRPr="000B1AB1" w:rsidRDefault="000B1AB1" w:rsidP="000B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1AB1">
        <w:rPr>
          <w:rFonts w:ascii="Times New Roman" w:hAnsi="Times New Roman" w:cs="Times New Roman"/>
          <w:sz w:val="24"/>
          <w:szCs w:val="24"/>
        </w:rPr>
        <w:t>- DVB-T (cyfrowy naziemny)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DB1DE9" w:rsidRPr="000B1AB1" w:rsidRDefault="000B1AB1" w:rsidP="000B1A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1AB1">
        <w:rPr>
          <w:rFonts w:ascii="Times New Roman" w:hAnsi="Times New Roman" w:cs="Times New Roman"/>
          <w:sz w:val="24"/>
          <w:szCs w:val="24"/>
        </w:rPr>
        <w:t>Gwarancja 24 miesiące (gwarancja producenta)</w:t>
      </w:r>
    </w:p>
    <w:p w:rsidR="00473CFA" w:rsidRDefault="00473CFA" w:rsidP="000B1AB1">
      <w:pPr>
        <w:pStyle w:val="western"/>
        <w:spacing w:after="0" w:line="360" w:lineRule="auto"/>
        <w:rPr>
          <w:b/>
        </w:rPr>
      </w:pPr>
    </w:p>
    <w:p w:rsidR="000B1AB1" w:rsidRDefault="000B1AB1" w:rsidP="000B1AB1">
      <w:pPr>
        <w:pStyle w:val="western"/>
        <w:spacing w:after="0" w:line="360" w:lineRule="auto"/>
        <w:rPr>
          <w:b/>
        </w:rPr>
      </w:pPr>
      <w:r>
        <w:rPr>
          <w:b/>
        </w:rPr>
        <w:t xml:space="preserve">2. </w:t>
      </w:r>
      <w:r w:rsidRPr="000B1AB1">
        <w:rPr>
          <w:b/>
        </w:rPr>
        <w:t>Kuchenk</w:t>
      </w:r>
      <w:r>
        <w:rPr>
          <w:b/>
        </w:rPr>
        <w:t xml:space="preserve">a gazowo-elektryczna Amica 60cm </w:t>
      </w:r>
      <w:r w:rsidR="006B3B42">
        <w:rPr>
          <w:b/>
        </w:rPr>
        <w:t>617GE3.33HZPTADPAQ(XX)</w:t>
      </w:r>
    </w:p>
    <w:p w:rsidR="000B1AB1" w:rsidRDefault="000B1AB1" w:rsidP="000B1AB1">
      <w:pPr>
        <w:pStyle w:val="western"/>
        <w:spacing w:after="0" w:line="360" w:lineRule="auto"/>
        <w:rPr>
          <w:b/>
        </w:rPr>
      </w:pPr>
      <w:r>
        <w:rPr>
          <w:noProof/>
        </w:rPr>
        <w:drawing>
          <wp:inline distT="0" distB="0" distL="0" distR="0" wp14:anchorId="09C4A526" wp14:editId="5800462B">
            <wp:extent cx="885825" cy="146669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93" cy="146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t</w:t>
      </w:r>
      <w:r w:rsidRPr="000E3EC8">
        <w:rPr>
          <w:rFonts w:ascii="Times New Roman" w:hAnsi="Times New Roman" w:cs="Times New Roman"/>
          <w:sz w:val="24"/>
          <w:szCs w:val="24"/>
        </w:rPr>
        <w:t>yp kuchenki gazowo-elektryczna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m</w:t>
      </w:r>
      <w:r w:rsidRPr="000E3EC8">
        <w:rPr>
          <w:rFonts w:ascii="Times New Roman" w:hAnsi="Times New Roman" w:cs="Times New Roman"/>
          <w:sz w:val="24"/>
          <w:szCs w:val="24"/>
        </w:rPr>
        <w:t>iejsca grzejne4 palniki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p</w:t>
      </w:r>
      <w:r w:rsidRPr="000E3EC8">
        <w:rPr>
          <w:rFonts w:ascii="Times New Roman" w:hAnsi="Times New Roman" w:cs="Times New Roman"/>
          <w:sz w:val="24"/>
          <w:szCs w:val="24"/>
        </w:rPr>
        <w:t>yta grzejna gazowa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p</w:t>
      </w:r>
      <w:r w:rsidRPr="000E3EC8">
        <w:rPr>
          <w:rFonts w:ascii="Times New Roman" w:hAnsi="Times New Roman" w:cs="Times New Roman"/>
          <w:sz w:val="24"/>
          <w:szCs w:val="24"/>
        </w:rPr>
        <w:t>iekarnik elektryczny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z</w:t>
      </w:r>
      <w:r w:rsidRPr="000E3EC8">
        <w:rPr>
          <w:rFonts w:ascii="Times New Roman" w:hAnsi="Times New Roman" w:cs="Times New Roman"/>
          <w:sz w:val="24"/>
          <w:szCs w:val="24"/>
        </w:rPr>
        <w:t>apalarka elektryczny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92763D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0E3EC8" w:rsidRPr="000E3EC8">
        <w:rPr>
          <w:rFonts w:ascii="Times New Roman" w:hAnsi="Times New Roman" w:cs="Times New Roman"/>
          <w:sz w:val="24"/>
          <w:szCs w:val="24"/>
        </w:rPr>
        <w:t>ojemność piekarnika 66 l</w:t>
      </w:r>
      <w:r w:rsidR="004542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92763D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="000E3EC8" w:rsidRPr="000E3EC8">
        <w:rPr>
          <w:rFonts w:ascii="Times New Roman" w:hAnsi="Times New Roman" w:cs="Times New Roman"/>
          <w:sz w:val="24"/>
          <w:szCs w:val="24"/>
        </w:rPr>
        <w:t>lasa energetyczna A+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E3EC8" w:rsidRPr="000E3EC8" w:rsidRDefault="000E3EC8" w:rsidP="000E3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w</w:t>
      </w:r>
      <w:r w:rsidR="00454258">
        <w:rPr>
          <w:rFonts w:ascii="Times New Roman" w:hAnsi="Times New Roman" w:cs="Times New Roman"/>
          <w:sz w:val="24"/>
          <w:szCs w:val="24"/>
        </w:rPr>
        <w:t>ymiary</w:t>
      </w:r>
      <w:r w:rsidRPr="000E3EC8">
        <w:rPr>
          <w:rFonts w:ascii="Times New Roman" w:hAnsi="Times New Roman" w:cs="Times New Roman"/>
          <w:sz w:val="24"/>
          <w:szCs w:val="24"/>
        </w:rPr>
        <w:t xml:space="preserve"> 85 x 60 x 60 cm</w:t>
      </w:r>
      <w:r w:rsidR="00454258">
        <w:rPr>
          <w:rFonts w:ascii="Times New Roman" w:hAnsi="Times New Roman" w:cs="Times New Roman"/>
          <w:sz w:val="24"/>
          <w:szCs w:val="24"/>
        </w:rPr>
        <w:t>.</w:t>
      </w:r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B1AB1" w:rsidRPr="00454258" w:rsidRDefault="000E3EC8" w:rsidP="004542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EC8">
        <w:rPr>
          <w:rFonts w:ascii="Times New Roman" w:hAnsi="Times New Roman" w:cs="Times New Roman"/>
          <w:sz w:val="24"/>
          <w:szCs w:val="24"/>
        </w:rPr>
        <w:t xml:space="preserve">- </w:t>
      </w:r>
      <w:r w:rsidR="0092763D">
        <w:rPr>
          <w:rFonts w:ascii="Times New Roman" w:hAnsi="Times New Roman" w:cs="Times New Roman"/>
          <w:sz w:val="24"/>
          <w:szCs w:val="24"/>
        </w:rPr>
        <w:t>k</w:t>
      </w:r>
      <w:r w:rsidRPr="000E3EC8">
        <w:rPr>
          <w:rFonts w:ascii="Times New Roman" w:hAnsi="Times New Roman" w:cs="Times New Roman"/>
          <w:sz w:val="24"/>
          <w:szCs w:val="24"/>
        </w:rPr>
        <w:t xml:space="preserve">olor </w:t>
      </w:r>
      <w:proofErr w:type="spellStart"/>
      <w:r w:rsidRPr="000E3EC8">
        <w:rPr>
          <w:rFonts w:ascii="Times New Roman" w:hAnsi="Times New Roman" w:cs="Times New Roman"/>
          <w:sz w:val="24"/>
          <w:szCs w:val="24"/>
        </w:rPr>
        <w:t>Inox</w:t>
      </w:r>
      <w:proofErr w:type="spellEnd"/>
      <w:r w:rsidR="0092763D">
        <w:rPr>
          <w:rFonts w:ascii="Times New Roman" w:hAnsi="Times New Roman" w:cs="Times New Roman"/>
          <w:sz w:val="24"/>
          <w:szCs w:val="24"/>
        </w:rPr>
        <w:t>,</w:t>
      </w:r>
    </w:p>
    <w:p w:rsidR="000B1AB1" w:rsidRDefault="000B1AB1" w:rsidP="000B1AB1">
      <w:pPr>
        <w:pStyle w:val="western"/>
        <w:spacing w:after="0" w:line="360" w:lineRule="auto"/>
        <w:rPr>
          <w:b/>
          <w:bCs/>
        </w:rPr>
      </w:pPr>
      <w:r>
        <w:rPr>
          <w:b/>
        </w:rPr>
        <w:t>3</w:t>
      </w:r>
      <w:r w:rsidR="00DB1DE9" w:rsidRPr="000B1AB1">
        <w:rPr>
          <w:b/>
        </w:rPr>
        <w:t>.</w:t>
      </w:r>
      <w:r w:rsidR="00DB1DE9" w:rsidRPr="00DB1DE9">
        <w:rPr>
          <w:b/>
          <w:bCs/>
        </w:rPr>
        <w:t xml:space="preserve"> Robot wielofunkcyjny BOSCH</w:t>
      </w:r>
      <w:r w:rsidR="00454258" w:rsidRPr="00454258">
        <w:rPr>
          <w:b/>
          <w:bCs/>
        </w:rPr>
        <w:t xml:space="preserve"> MUM 58224</w:t>
      </w:r>
      <w:r w:rsidR="00DB1DE9" w:rsidRPr="00DB1DE9">
        <w:rPr>
          <w:b/>
          <w:bCs/>
        </w:rPr>
        <w:t xml:space="preserve"> – w ilości 1 szt.</w:t>
      </w:r>
    </w:p>
    <w:p w:rsidR="00DB1DE9" w:rsidRPr="00DB1DE9" w:rsidRDefault="00454258" w:rsidP="000B1AB1">
      <w:pPr>
        <w:pStyle w:val="western"/>
        <w:spacing w:after="0" w:line="360" w:lineRule="auto"/>
      </w:pPr>
      <w:r>
        <w:rPr>
          <w:rFonts w:ascii="Arial" w:hAnsi="Arial" w:cs="Arial"/>
          <w:noProof/>
          <w:color w:val="3C444D"/>
          <w:sz w:val="18"/>
          <w:szCs w:val="18"/>
          <w:shd w:val="clear" w:color="auto" w:fill="FFFFFF"/>
        </w:rPr>
        <w:drawing>
          <wp:inline distT="0" distB="0" distL="0" distR="0">
            <wp:extent cx="1685925" cy="1422921"/>
            <wp:effectExtent l="0" t="0" r="0" b="6350"/>
            <wp:docPr id="4" name="Obraz 4" descr="Bosch MUM 5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ch MUM 582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50" cy="14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DE9" w:rsidRPr="00DB1DE9">
        <w:t>.</w:t>
      </w:r>
    </w:p>
    <w:p w:rsidR="005F7EE3" w:rsidRDefault="00DB1DE9" w:rsidP="005F7EE3">
      <w:pPr>
        <w:keepNext/>
        <w:spacing w:before="102" w:after="102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B1DE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Funkcje - ilość prędkości 4 funkcja Turbo, pojemność malaksera 3.9 , moc 600, chowanie przewodu, schowek na przewód Schowek na akcesoria tak Zabezpieczenia Przed przeciążeniem. Konstrukcja Misa ze stali szlachetnej. Gumowe nóżki antypoślizgowe.</w:t>
      </w:r>
      <w:r w:rsidR="000B1AB1" w:rsidRPr="000B1AB1">
        <w:t xml:space="preserve"> </w:t>
      </w:r>
      <w:r w:rsidR="000B1AB1" w:rsidRPr="000B1AB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Gwarancja 24 miesiące (gwarancja producenta)</w:t>
      </w:r>
    </w:p>
    <w:p w:rsidR="000F351A" w:rsidRDefault="000F351A" w:rsidP="005F146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DB1DE9" w:rsidRPr="005F7EE3" w:rsidRDefault="005F7EE3" w:rsidP="005F1460">
      <w:pPr>
        <w:rPr>
          <w:rFonts w:ascii="Times New Roman" w:hAnsi="Times New Roman" w:cs="Times New Roman"/>
          <w:b/>
          <w:sz w:val="24"/>
          <w:szCs w:val="24"/>
        </w:rPr>
      </w:pPr>
      <w:r w:rsidRPr="005F7E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4.</w:t>
      </w:r>
      <w:r w:rsidRPr="005F7EE3">
        <w:t xml:space="preserve"> </w:t>
      </w:r>
      <w:r w:rsidRPr="005F7E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Wentylator stojący LUXPOL FS40B-1 </w:t>
      </w:r>
    </w:p>
    <w:p w:rsidR="005F7EE3" w:rsidRDefault="005F7EE3" w:rsidP="005F1460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1152525" cy="1447155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3C" w:rsidRPr="0092763D" w:rsidRDefault="00C9013C" w:rsidP="0092763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metalowa osłona</w:t>
      </w: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C9013C" w:rsidRPr="0092763D" w:rsidRDefault="00C9013C" w:rsidP="0092763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moc 45 W</w:t>
      </w:r>
    </w:p>
    <w:p w:rsidR="005F7EE3" w:rsidRPr="0092763D" w:rsidRDefault="00C9013C" w:rsidP="0092763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waga 2,6 kg</w:t>
      </w:r>
    </w:p>
    <w:p w:rsidR="00473CFA" w:rsidRDefault="0092763D" w:rsidP="00473CF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2763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0B1AB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Gwarancja 24 miesiące (gwarancja producenta)</w:t>
      </w:r>
    </w:p>
    <w:p w:rsidR="006B3B42" w:rsidRPr="00473CFA" w:rsidRDefault="000F351A" w:rsidP="00473CF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0F351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Wieża </w:t>
      </w:r>
      <w:proofErr w:type="spellStart"/>
      <w:r w:rsidRPr="000F351A">
        <w:rPr>
          <w:rFonts w:ascii="Times New Roman" w:hAnsi="Times New Roman" w:cs="Times New Roman"/>
          <w:b/>
          <w:bCs/>
          <w:iCs/>
          <w:sz w:val="24"/>
          <w:szCs w:val="24"/>
        </w:rPr>
        <w:t>Blaupunkt</w:t>
      </w:r>
      <w:proofErr w:type="spellEnd"/>
      <w:r w:rsidRPr="000F351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MC60BT </w:t>
      </w:r>
      <w:proofErr w:type="spellStart"/>
      <w:r w:rsidRPr="000F351A">
        <w:rPr>
          <w:rFonts w:ascii="Times New Roman" w:hAnsi="Times New Roman" w:cs="Times New Roman"/>
          <w:b/>
          <w:bCs/>
          <w:iCs/>
          <w:sz w:val="24"/>
          <w:szCs w:val="24"/>
        </w:rPr>
        <w:t>bluetooth</w:t>
      </w:r>
      <w:proofErr w:type="spellEnd"/>
    </w:p>
    <w:p w:rsidR="000F351A" w:rsidRPr="000F351A" w:rsidRDefault="000F351A" w:rsidP="005F14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38350" cy="1590712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1A" w:rsidRPr="000F351A" w:rsidRDefault="000F351A" w:rsidP="000F351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="00473CF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ź</w:t>
      </w: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ródła dźwięku radio, CD, USB</w:t>
      </w:r>
    </w:p>
    <w:p w:rsidR="000F351A" w:rsidRPr="000F351A" w:rsidRDefault="000F351A" w:rsidP="000F351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obsługiwane formatymp3</w:t>
      </w:r>
    </w:p>
    <w:p w:rsidR="000F351A" w:rsidRPr="000F351A" w:rsidRDefault="000F351A" w:rsidP="000F351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ilość głośników2</w:t>
      </w:r>
    </w:p>
    <w:p w:rsidR="000F351A" w:rsidRPr="000F351A" w:rsidRDefault="000F351A" w:rsidP="000F351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moc całkowita150 W</w:t>
      </w:r>
    </w:p>
    <w:p w:rsidR="000F351A" w:rsidRDefault="000F351A" w:rsidP="00473CF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rodzaj zestawu z osobnymi kolumnami</w:t>
      </w:r>
    </w:p>
    <w:p w:rsidR="000D511D" w:rsidRDefault="000D511D" w:rsidP="00473CF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D511D" w:rsidRDefault="000D511D" w:rsidP="000D511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0D51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6. </w:t>
      </w:r>
      <w:r w:rsidRPr="000D51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Uchwyt ścienny do telewizora</w:t>
      </w:r>
    </w:p>
    <w:p w:rsidR="000D511D" w:rsidRPr="000D511D" w:rsidRDefault="000D511D" w:rsidP="000D511D">
      <w:pPr>
        <w:jc w:val="both"/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Uchwyt w kolorze czarnym przeznaczony dla ekranów LCD/Plazma/LED o przekątnej od 55 do 80 cali. Obsługuje standardy VESA max. 800x400 mm. Regulacja kąta w pionie (nachylenie) wynosi 12 stopni. Maksymalny udźwig wynosi 65 kg. W komplecie z uchwytem znajdziemy komplet śrub mocujących do telewizora.</w:t>
      </w:r>
    </w:p>
    <w:p w:rsidR="000D511D" w:rsidRDefault="000D511D" w:rsidP="000D511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0D511D" w:rsidRPr="000D511D" w:rsidRDefault="000D511D" w:rsidP="000D511D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0D51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7. </w:t>
      </w:r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Antena TELMOR </w:t>
      </w:r>
      <w:proofErr w:type="spellStart"/>
      <w:r w:rsidRPr="000D511D">
        <w:rPr>
          <w:rFonts w:ascii="Times New Roman" w:hAnsi="Times New Roman" w:cs="Times New Roman"/>
          <w:b/>
          <w:iCs/>
          <w:sz w:val="24"/>
          <w:szCs w:val="24"/>
        </w:rPr>
        <w:t>Digitamax</w:t>
      </w:r>
      <w:proofErr w:type="spellEnd"/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 Classic P20</w:t>
      </w:r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 +20 </w:t>
      </w:r>
      <w:proofErr w:type="spellStart"/>
      <w:r w:rsidRPr="000D511D">
        <w:rPr>
          <w:rFonts w:ascii="Times New Roman" w:hAnsi="Times New Roman" w:cs="Times New Roman"/>
          <w:b/>
          <w:iCs/>
          <w:sz w:val="24"/>
          <w:szCs w:val="24"/>
        </w:rPr>
        <w:t>mb</w:t>
      </w:r>
      <w:proofErr w:type="spellEnd"/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 przewodu antenowego</w:t>
      </w:r>
    </w:p>
    <w:p w:rsidR="000D511D" w:rsidRPr="002B18F0" w:rsidRDefault="002B18F0" w:rsidP="000D511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81150" cy="2224734"/>
            <wp:effectExtent l="0" t="0" r="0" b="4445"/>
            <wp:docPr id="8" name="Obraz 8" descr="C:\Users\j.golebiowska\Desktop\17dc7ac75288494ec36b29f29f535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golebiowska\Desktop\17dc7ac75288494ec36b29f29f5358b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FB" w:rsidRPr="000D511D" w:rsidRDefault="00D423FB" w:rsidP="005F1460">
      <w:pPr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</w:pPr>
      <w:proofErr w:type="spellStart"/>
      <w:r w:rsidRPr="000D511D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Zadanie</w:t>
      </w:r>
      <w:proofErr w:type="spellEnd"/>
      <w:r w:rsidRPr="000D511D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 xml:space="preserve"> II – </w:t>
      </w:r>
      <w:proofErr w:type="spellStart"/>
      <w:r w:rsidR="00F23E44" w:rsidRPr="000D511D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Mikułowice</w:t>
      </w:r>
      <w:proofErr w:type="spellEnd"/>
    </w:p>
    <w:p w:rsidR="009471DF" w:rsidRDefault="0092763D" w:rsidP="009471DF">
      <w:pPr>
        <w:rPr>
          <w:rFonts w:ascii="Times New Roman" w:hAnsi="Times New Roman" w:cs="Times New Roman"/>
          <w:b/>
          <w:sz w:val="24"/>
          <w:szCs w:val="24"/>
        </w:rPr>
      </w:pPr>
      <w:r w:rsidRPr="000F351A">
        <w:rPr>
          <w:rFonts w:ascii="Times New Roman" w:hAnsi="Times New Roman" w:cs="Times New Roman"/>
          <w:b/>
          <w:sz w:val="24"/>
          <w:szCs w:val="24"/>
        </w:rPr>
        <w:t>1.  Telewizor TV LED 55” Samsung UE55K6300</w:t>
      </w:r>
    </w:p>
    <w:p w:rsidR="00473CFA" w:rsidRPr="000F351A" w:rsidRDefault="00473CFA" w:rsidP="009471DF">
      <w:pPr>
        <w:rPr>
          <w:rFonts w:ascii="Times New Roman" w:hAnsi="Times New Roman" w:cs="Times New Roman"/>
          <w:b/>
          <w:sz w:val="24"/>
          <w:szCs w:val="24"/>
        </w:rPr>
      </w:pPr>
    </w:p>
    <w:p w:rsidR="009471DF" w:rsidRPr="000F351A" w:rsidRDefault="0092763D" w:rsidP="009471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52D8CA">
            <wp:extent cx="2352675" cy="1556879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96" cy="155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63D" w:rsidRPr="0092763D" w:rsidRDefault="0092763D" w:rsidP="00927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92763D">
        <w:rPr>
          <w:rFonts w:ascii="Times New Roman" w:hAnsi="Times New Roman" w:cs="Times New Roman"/>
          <w:sz w:val="24"/>
          <w:szCs w:val="24"/>
        </w:rPr>
        <w:t>rzekątna ekranu „55"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2763D" w:rsidRPr="0092763D" w:rsidRDefault="0092763D" w:rsidP="00927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92763D">
        <w:rPr>
          <w:rFonts w:ascii="Times New Roman" w:hAnsi="Times New Roman" w:cs="Times New Roman"/>
          <w:sz w:val="24"/>
          <w:szCs w:val="24"/>
        </w:rPr>
        <w:t>ozdzielczość 1920 x 1080 (Full HD)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2763D" w:rsidRPr="0092763D" w:rsidRDefault="0092763D" w:rsidP="009276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2763D">
        <w:rPr>
          <w:rFonts w:ascii="Times New Roman" w:hAnsi="Times New Roman" w:cs="Times New Roman"/>
          <w:sz w:val="24"/>
          <w:szCs w:val="24"/>
          <w:lang w:val="en-US"/>
        </w:rPr>
        <w:t>echnologia</w:t>
      </w:r>
      <w:proofErr w:type="spellEnd"/>
      <w:r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2763D">
        <w:rPr>
          <w:rFonts w:ascii="Times New Roman" w:hAnsi="Times New Roman" w:cs="Times New Roman"/>
          <w:sz w:val="24"/>
          <w:szCs w:val="24"/>
          <w:lang w:val="en-US"/>
        </w:rPr>
        <w:t>odświeżania</w:t>
      </w:r>
      <w:proofErr w:type="spellEnd"/>
      <w:r w:rsidRPr="0092763D">
        <w:rPr>
          <w:rFonts w:ascii="Times New Roman" w:hAnsi="Times New Roman" w:cs="Times New Roman"/>
          <w:sz w:val="24"/>
          <w:szCs w:val="24"/>
          <w:lang w:val="en-US"/>
        </w:rPr>
        <w:t xml:space="preserve"> 800 Hz Picture Quality Index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92763D" w:rsidRPr="000D511D" w:rsidRDefault="0092763D" w:rsidP="0092763D">
      <w:pPr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- t</w:t>
      </w:r>
      <w:r w:rsidRPr="000D511D">
        <w:rPr>
          <w:rFonts w:ascii="Times New Roman" w:hAnsi="Times New Roman" w:cs="Times New Roman"/>
          <w:sz w:val="24"/>
          <w:szCs w:val="24"/>
        </w:rPr>
        <w:t>echnologia wyświetlania LED</w:t>
      </w:r>
      <w:r w:rsidRPr="000D511D">
        <w:rPr>
          <w:rFonts w:ascii="Times New Roman" w:hAnsi="Times New Roman" w:cs="Times New Roman"/>
          <w:sz w:val="24"/>
          <w:szCs w:val="24"/>
        </w:rPr>
        <w:t>,</w:t>
      </w:r>
    </w:p>
    <w:p w:rsidR="0092763D" w:rsidRPr="000D511D" w:rsidRDefault="0092763D" w:rsidP="0092763D">
      <w:pPr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- s</w:t>
      </w:r>
      <w:r w:rsidRPr="000D511D">
        <w:rPr>
          <w:rFonts w:ascii="Times New Roman" w:hAnsi="Times New Roman" w:cs="Times New Roman"/>
          <w:sz w:val="24"/>
          <w:szCs w:val="24"/>
        </w:rPr>
        <w:t>mart TV</w:t>
      </w:r>
      <w:r w:rsidRPr="000D511D">
        <w:rPr>
          <w:rFonts w:ascii="Times New Roman" w:hAnsi="Times New Roman" w:cs="Times New Roman"/>
          <w:sz w:val="24"/>
          <w:szCs w:val="24"/>
        </w:rPr>
        <w:t>,</w:t>
      </w:r>
      <w:r w:rsidRPr="000D51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3D" w:rsidRPr="000D511D" w:rsidRDefault="0092763D" w:rsidP="0092763D">
      <w:pPr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- w</w:t>
      </w:r>
      <w:r w:rsidRPr="000D511D">
        <w:rPr>
          <w:rFonts w:ascii="Times New Roman" w:hAnsi="Times New Roman" w:cs="Times New Roman"/>
          <w:sz w:val="24"/>
          <w:szCs w:val="24"/>
        </w:rPr>
        <w:t>budowany tuner DVB-C (cyfrowy kablowy)</w:t>
      </w:r>
      <w:r w:rsidRPr="000D511D">
        <w:rPr>
          <w:rFonts w:ascii="Times New Roman" w:hAnsi="Times New Roman" w:cs="Times New Roman"/>
          <w:sz w:val="24"/>
          <w:szCs w:val="24"/>
        </w:rPr>
        <w:t>,</w:t>
      </w:r>
    </w:p>
    <w:p w:rsidR="0092763D" w:rsidRPr="000D511D" w:rsidRDefault="0092763D" w:rsidP="0092763D">
      <w:pPr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- DVB-T (cyfrowy naziemny)</w:t>
      </w:r>
      <w:r w:rsidRPr="000D511D">
        <w:rPr>
          <w:rFonts w:ascii="Times New Roman" w:hAnsi="Times New Roman" w:cs="Times New Roman"/>
          <w:sz w:val="24"/>
          <w:szCs w:val="24"/>
        </w:rPr>
        <w:t>,</w:t>
      </w:r>
    </w:p>
    <w:p w:rsidR="00473CFA" w:rsidRPr="000D511D" w:rsidRDefault="0092763D" w:rsidP="0092763D">
      <w:pPr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Gwarancja 24 miesiące (gwarancja producenta)</w:t>
      </w:r>
      <w:r w:rsidRPr="000D511D">
        <w:rPr>
          <w:rFonts w:ascii="Times New Roman" w:hAnsi="Times New Roman" w:cs="Times New Roman"/>
          <w:sz w:val="24"/>
          <w:szCs w:val="24"/>
        </w:rPr>
        <w:t>.</w:t>
      </w:r>
    </w:p>
    <w:p w:rsidR="000D511D" w:rsidRPr="000D511D" w:rsidRDefault="000D511D" w:rsidP="0092763D">
      <w:pPr>
        <w:rPr>
          <w:rFonts w:ascii="Times New Roman" w:hAnsi="Times New Roman" w:cs="Times New Roman"/>
          <w:sz w:val="24"/>
          <w:szCs w:val="24"/>
        </w:rPr>
      </w:pPr>
    </w:p>
    <w:p w:rsidR="000D511D" w:rsidRPr="000D511D" w:rsidRDefault="000D511D" w:rsidP="0092763D">
      <w:pPr>
        <w:rPr>
          <w:rFonts w:ascii="Times New Roman" w:hAnsi="Times New Roman" w:cs="Times New Roman"/>
          <w:b/>
          <w:sz w:val="24"/>
          <w:szCs w:val="24"/>
        </w:rPr>
      </w:pPr>
      <w:r w:rsidRPr="000D511D">
        <w:rPr>
          <w:rFonts w:ascii="Times New Roman" w:hAnsi="Times New Roman" w:cs="Times New Roman"/>
          <w:b/>
          <w:sz w:val="24"/>
          <w:szCs w:val="24"/>
        </w:rPr>
        <w:t>2. Uchwyt ścienny do telewizora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D511D" w:rsidRPr="000D511D" w:rsidRDefault="000D511D" w:rsidP="000D511D">
      <w:pPr>
        <w:jc w:val="both"/>
        <w:rPr>
          <w:rFonts w:ascii="Times New Roman" w:hAnsi="Times New Roman" w:cs="Times New Roman"/>
          <w:sz w:val="24"/>
          <w:szCs w:val="24"/>
        </w:rPr>
      </w:pPr>
      <w:r w:rsidRPr="000D511D">
        <w:rPr>
          <w:rFonts w:ascii="Times New Roman" w:hAnsi="Times New Roman" w:cs="Times New Roman"/>
          <w:sz w:val="24"/>
          <w:szCs w:val="24"/>
        </w:rPr>
        <w:t>Uchwyt w kolorze czarnym przeznaczony dla ekranów LCD/Plazma/LED o przekątnej od 55 do 80 cali. Obsługuje standardy VESA max. 800x400 mm. Regulacja kąta w pionie (nachylenie) wynosi 12 stopni. Maksymalny udźwig wynosi 65 kg. W komplecie z uchwytem znajdziemy komplet śrub mocujących do telewizora.</w:t>
      </w:r>
    </w:p>
    <w:p w:rsidR="002B18F0" w:rsidRDefault="002B18F0" w:rsidP="0092763D">
      <w:pPr>
        <w:rPr>
          <w:rFonts w:ascii="Times New Roman" w:hAnsi="Times New Roman" w:cs="Times New Roman"/>
          <w:b/>
          <w:sz w:val="24"/>
          <w:szCs w:val="24"/>
        </w:rPr>
      </w:pPr>
    </w:p>
    <w:p w:rsidR="000D511D" w:rsidRDefault="000D511D" w:rsidP="0092763D">
      <w:pPr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  <w:r w:rsidRPr="000D511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Antena TELMOR </w:t>
      </w:r>
      <w:proofErr w:type="spellStart"/>
      <w:r w:rsidRPr="000D511D">
        <w:rPr>
          <w:rFonts w:ascii="Times New Roman" w:hAnsi="Times New Roman" w:cs="Times New Roman"/>
          <w:b/>
          <w:iCs/>
          <w:sz w:val="24"/>
          <w:szCs w:val="24"/>
        </w:rPr>
        <w:t>Digitamax</w:t>
      </w:r>
      <w:proofErr w:type="spellEnd"/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 Classic P20 +20 </w:t>
      </w:r>
      <w:proofErr w:type="spellStart"/>
      <w:r w:rsidRPr="000D511D">
        <w:rPr>
          <w:rFonts w:ascii="Times New Roman" w:hAnsi="Times New Roman" w:cs="Times New Roman"/>
          <w:b/>
          <w:iCs/>
          <w:sz w:val="24"/>
          <w:szCs w:val="24"/>
        </w:rPr>
        <w:t>mb</w:t>
      </w:r>
      <w:proofErr w:type="spellEnd"/>
      <w:r w:rsidRPr="000D511D">
        <w:rPr>
          <w:rFonts w:ascii="Times New Roman" w:hAnsi="Times New Roman" w:cs="Times New Roman"/>
          <w:b/>
          <w:iCs/>
          <w:sz w:val="24"/>
          <w:szCs w:val="24"/>
        </w:rPr>
        <w:t xml:space="preserve"> przewodu antenowego</w:t>
      </w:r>
    </w:p>
    <w:p w:rsidR="002B18F0" w:rsidRPr="0092763D" w:rsidRDefault="002B18F0" w:rsidP="00927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43025" cy="1889683"/>
            <wp:effectExtent l="0" t="0" r="0" b="0"/>
            <wp:docPr id="9" name="Obraz 9" descr="C:\Users\j.golebiowska\Desktop\17dc7ac75288494ec36b29f29f535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golebiowska\Desktop\17dc7ac75288494ec36b29f29f5358b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8F0" w:rsidRPr="009276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C0A" w:rsidRDefault="00633C0A" w:rsidP="00633C0A">
      <w:pPr>
        <w:spacing w:after="0" w:line="240" w:lineRule="auto"/>
      </w:pPr>
      <w:r>
        <w:separator/>
      </w:r>
    </w:p>
  </w:endnote>
  <w:endnote w:type="continuationSeparator" w:id="0">
    <w:p w:rsidR="00633C0A" w:rsidRDefault="00633C0A" w:rsidP="0063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0A" w:rsidRDefault="00633C0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450485"/>
      <w:docPartObj>
        <w:docPartGallery w:val="Page Numbers (Bottom of Page)"/>
        <w:docPartUnique/>
      </w:docPartObj>
    </w:sdtPr>
    <w:sdtEndPr/>
    <w:sdtContent>
      <w:p w:rsidR="00633C0A" w:rsidRDefault="00633C0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8F0">
          <w:rPr>
            <w:noProof/>
          </w:rPr>
          <w:t>3</w:t>
        </w:r>
        <w:r>
          <w:fldChar w:fldCharType="end"/>
        </w:r>
      </w:p>
    </w:sdtContent>
  </w:sdt>
  <w:p w:rsidR="00633C0A" w:rsidRDefault="00633C0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0A" w:rsidRDefault="00633C0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C0A" w:rsidRDefault="00633C0A" w:rsidP="00633C0A">
      <w:pPr>
        <w:spacing w:after="0" w:line="240" w:lineRule="auto"/>
      </w:pPr>
      <w:r>
        <w:separator/>
      </w:r>
    </w:p>
  </w:footnote>
  <w:footnote w:type="continuationSeparator" w:id="0">
    <w:p w:rsidR="00633C0A" w:rsidRDefault="00633C0A" w:rsidP="0063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0A" w:rsidRDefault="00633C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0A" w:rsidRDefault="00633C0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0A" w:rsidRDefault="00633C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44DC4"/>
    <w:multiLevelType w:val="hybridMultilevel"/>
    <w:tmpl w:val="FCAABB6A"/>
    <w:lvl w:ilvl="0" w:tplc="26DAD8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523B8"/>
    <w:multiLevelType w:val="hybridMultilevel"/>
    <w:tmpl w:val="59F8F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730B3"/>
    <w:multiLevelType w:val="multilevel"/>
    <w:tmpl w:val="F9A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565D1A"/>
    <w:multiLevelType w:val="multilevel"/>
    <w:tmpl w:val="D1D0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C2"/>
    <w:rsid w:val="000B1AB1"/>
    <w:rsid w:val="000B3F31"/>
    <w:rsid w:val="000C29ED"/>
    <w:rsid w:val="000D40B8"/>
    <w:rsid w:val="000D511D"/>
    <w:rsid w:val="000E2EED"/>
    <w:rsid w:val="000E3EC8"/>
    <w:rsid w:val="000F351A"/>
    <w:rsid w:val="001704CA"/>
    <w:rsid w:val="00184FD5"/>
    <w:rsid w:val="001C40E1"/>
    <w:rsid w:val="002519CB"/>
    <w:rsid w:val="00281305"/>
    <w:rsid w:val="002B18F0"/>
    <w:rsid w:val="002B1E6B"/>
    <w:rsid w:val="00323250"/>
    <w:rsid w:val="00332BFD"/>
    <w:rsid w:val="003515EC"/>
    <w:rsid w:val="00454258"/>
    <w:rsid w:val="00463FC8"/>
    <w:rsid w:val="00473CFA"/>
    <w:rsid w:val="004D7786"/>
    <w:rsid w:val="00507F84"/>
    <w:rsid w:val="0058528F"/>
    <w:rsid w:val="00597770"/>
    <w:rsid w:val="005C61B9"/>
    <w:rsid w:val="005F1460"/>
    <w:rsid w:val="005F7EE3"/>
    <w:rsid w:val="00623015"/>
    <w:rsid w:val="00633C0A"/>
    <w:rsid w:val="00673B56"/>
    <w:rsid w:val="006A24C2"/>
    <w:rsid w:val="006B3B42"/>
    <w:rsid w:val="00723DF3"/>
    <w:rsid w:val="007A0372"/>
    <w:rsid w:val="00915AAC"/>
    <w:rsid w:val="0092763D"/>
    <w:rsid w:val="00940305"/>
    <w:rsid w:val="009471DF"/>
    <w:rsid w:val="00967CC9"/>
    <w:rsid w:val="00A320B0"/>
    <w:rsid w:val="00A75514"/>
    <w:rsid w:val="00B8215E"/>
    <w:rsid w:val="00C26E86"/>
    <w:rsid w:val="00C9013C"/>
    <w:rsid w:val="00CD06AF"/>
    <w:rsid w:val="00D423FB"/>
    <w:rsid w:val="00D865E4"/>
    <w:rsid w:val="00DB1DE9"/>
    <w:rsid w:val="00E041C4"/>
    <w:rsid w:val="00E63EA0"/>
    <w:rsid w:val="00E75A76"/>
    <w:rsid w:val="00E7607F"/>
    <w:rsid w:val="00EB595E"/>
    <w:rsid w:val="00EE094D"/>
    <w:rsid w:val="00F23E44"/>
    <w:rsid w:val="00F70195"/>
    <w:rsid w:val="00FD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15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rsid w:val="00E75A7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C0A"/>
  </w:style>
  <w:style w:type="paragraph" w:styleId="Stopka">
    <w:name w:val="footer"/>
    <w:basedOn w:val="Normalny"/>
    <w:link w:val="StopkaZnak"/>
    <w:uiPriority w:val="99"/>
    <w:unhideWhenUsed/>
    <w:rsid w:val="0063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C0A"/>
  </w:style>
  <w:style w:type="paragraph" w:styleId="Akapitzlist">
    <w:name w:val="List Paragraph"/>
    <w:basedOn w:val="Normalny"/>
    <w:uiPriority w:val="34"/>
    <w:qFormat/>
    <w:rsid w:val="002519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B1DE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15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rsid w:val="00E75A7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C0A"/>
  </w:style>
  <w:style w:type="paragraph" w:styleId="Stopka">
    <w:name w:val="footer"/>
    <w:basedOn w:val="Normalny"/>
    <w:link w:val="StopkaZnak"/>
    <w:uiPriority w:val="99"/>
    <w:unhideWhenUsed/>
    <w:rsid w:val="00633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C0A"/>
  </w:style>
  <w:style w:type="paragraph" w:styleId="Akapitzlist">
    <w:name w:val="List Paragraph"/>
    <w:basedOn w:val="Normalny"/>
    <w:uiPriority w:val="34"/>
    <w:qFormat/>
    <w:rsid w:val="002519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B1DE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6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0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9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1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31536">
                                              <w:marLeft w:val="0"/>
                                              <w:marRight w:val="0"/>
                                              <w:marTop w:val="75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9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33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821316">
                                              <w:marLeft w:val="0"/>
                                              <w:marRight w:val="0"/>
                                              <w:marTop w:val="75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C2240-C79A-4964-A714-FC199320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361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Gołębiowska</dc:creator>
  <cp:lastModifiedBy>Joanna Gołębiowska</cp:lastModifiedBy>
  <cp:revision>39</cp:revision>
  <dcterms:created xsi:type="dcterms:W3CDTF">2017-02-16T08:11:00Z</dcterms:created>
  <dcterms:modified xsi:type="dcterms:W3CDTF">2017-04-26T06:44:00Z</dcterms:modified>
</cp:coreProperties>
</file>