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293DFC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FC2F7E">
        <w:rPr>
          <w:rFonts w:ascii="Cambria" w:hAnsi="Cambria" w:cs="Arial"/>
          <w:b/>
          <w:bCs/>
          <w:sz w:val="20"/>
          <w:szCs w:val="20"/>
        </w:rPr>
        <w:t>g</w:t>
      </w:r>
      <w:r w:rsidR="00293DFC">
        <w:rPr>
          <w:rFonts w:ascii="Cambria" w:hAnsi="Cambria" w:cs="Arial"/>
          <w:b/>
          <w:bCs/>
          <w:sz w:val="20"/>
          <w:szCs w:val="20"/>
        </w:rPr>
        <w:t>miny Busko-Zdrój – etap I</w:t>
      </w:r>
      <w:r w:rsidR="00280D8E">
        <w:rPr>
          <w:rFonts w:ascii="Cambria" w:hAnsi="Cambria" w:cs="Arial"/>
          <w:b/>
          <w:bCs/>
          <w:sz w:val="20"/>
          <w:szCs w:val="20"/>
        </w:rPr>
        <w:t>I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245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2373F0">
      <w:rPr>
        <w:rFonts w:ascii="Cambria" w:hAnsi="Cambria" w:cs="Arial"/>
        <w:b/>
        <w:spacing w:val="-8"/>
        <w:sz w:val="20"/>
        <w:szCs w:val="20"/>
      </w:rPr>
      <w:t>RSID.271.</w:t>
    </w:r>
    <w:r w:rsidR="0072245A">
      <w:rPr>
        <w:rFonts w:ascii="Cambria" w:hAnsi="Cambria" w:cs="Arial"/>
        <w:b/>
        <w:spacing w:val="-8"/>
        <w:sz w:val="20"/>
        <w:szCs w:val="20"/>
      </w:rPr>
      <w:t>44</w:t>
    </w:r>
    <w:r w:rsidR="002373F0">
      <w:rPr>
        <w:rFonts w:ascii="Cambria" w:hAnsi="Cambria" w:cs="Arial"/>
        <w:b/>
        <w:spacing w:val="-8"/>
        <w:sz w:val="20"/>
        <w:szCs w:val="20"/>
      </w:rPr>
      <w:t>.2018.ZP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373F0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2245A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F5FF-E61E-4414-A051-34E0BD3D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13</cp:revision>
  <cp:lastPrinted>2017-05-19T08:29:00Z</cp:lastPrinted>
  <dcterms:created xsi:type="dcterms:W3CDTF">2017-03-01T08:17:00Z</dcterms:created>
  <dcterms:modified xsi:type="dcterms:W3CDTF">2018-07-09T10:29:00Z</dcterms:modified>
</cp:coreProperties>
</file>