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0642B7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0642B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F6CF0" w:rsidRPr="00A24477">
        <w:rPr>
          <w:rFonts w:ascii="Cambria" w:hAnsi="Cambria" w:cs="Arial"/>
          <w:b/>
          <w:bCs/>
          <w:sz w:val="20"/>
          <w:szCs w:val="20"/>
        </w:rPr>
        <w:t>„Termomodernizacja budynku strażnicy OSP w Szańcu w ramach zadania „Poprawa efektywności energetycznej w budynkach użyteczności publicznej”</w:t>
      </w:r>
      <w:r w:rsidR="005676D9"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Arial"/>
          <w:sz w:val="20"/>
          <w:szCs w:val="20"/>
        </w:rPr>
        <w:t xml:space="preserve">prowadzonego przez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0642B7">
        <w:rPr>
          <w:rFonts w:ascii="Cambria" w:hAnsi="Cambria" w:cs="Arial"/>
          <w:i/>
          <w:sz w:val="20"/>
          <w:szCs w:val="20"/>
        </w:rPr>
        <w:t xml:space="preserve">, </w:t>
      </w:r>
      <w:r w:rsidRPr="000642B7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0642B7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</w:t>
    </w:r>
    <w:r w:rsidR="00FC353A">
      <w:rPr>
        <w:rFonts w:ascii="Cambria" w:hAnsi="Cambria"/>
        <w:b/>
        <w:bCs/>
        <w:sz w:val="20"/>
      </w:rPr>
      <w:t>: RSID.271.4</w:t>
    </w:r>
    <w:r w:rsidR="00480244">
      <w:rPr>
        <w:rFonts w:ascii="Cambria" w:hAnsi="Cambria"/>
        <w:b/>
        <w:bCs/>
        <w:sz w:val="20"/>
      </w:rPr>
      <w:t>9</w:t>
    </w:r>
    <w:r w:rsidR="00FC353A"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42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244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676D9"/>
    <w:rsid w:val="00583868"/>
    <w:rsid w:val="005861E6"/>
    <w:rsid w:val="005C196F"/>
    <w:rsid w:val="005C39CA"/>
    <w:rsid w:val="005E176A"/>
    <w:rsid w:val="005E65EE"/>
    <w:rsid w:val="00634311"/>
    <w:rsid w:val="00655025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7F6CF0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935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C353A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89EA-794B-4E33-9885-5F759CFE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39</cp:revision>
  <cp:lastPrinted>2018-06-08T06:07:00Z</cp:lastPrinted>
  <dcterms:created xsi:type="dcterms:W3CDTF">2016-07-29T16:24:00Z</dcterms:created>
  <dcterms:modified xsi:type="dcterms:W3CDTF">2018-08-01T10:47:00Z</dcterms:modified>
</cp:coreProperties>
</file>